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pPr>
      <w:r w:rsidDel="00000000" w:rsidR="00000000" w:rsidRPr="00000000">
        <w:rPr/>
        <w:drawing>
          <wp:inline distB="114300" distT="114300" distL="114300" distR="114300">
            <wp:extent cx="976313" cy="982909"/>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976313" cy="98290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pPr>
      <w:r w:rsidDel="00000000" w:rsidR="00000000" w:rsidRPr="00000000">
        <w:rPr>
          <w:rtl w:val="0"/>
        </w:rPr>
      </w:r>
    </w:p>
    <w:p w:rsidR="00000000" w:rsidDel="00000000" w:rsidP="00000000" w:rsidRDefault="00000000" w:rsidRPr="00000000" w14:paraId="00000003">
      <w:pPr>
        <w:jc w:val="center"/>
        <w:rPr>
          <w:rFonts w:ascii="Roboto Black" w:cs="Roboto Black" w:eastAsia="Roboto Black" w:hAnsi="Roboto Black"/>
          <w:sz w:val="36"/>
          <w:szCs w:val="36"/>
          <w:shd w:fill="93c47d" w:val="clear"/>
        </w:rPr>
      </w:pPr>
      <w:r w:rsidDel="00000000" w:rsidR="00000000" w:rsidRPr="00000000">
        <w:rPr>
          <w:rFonts w:ascii="Roboto Black" w:cs="Roboto Black" w:eastAsia="Roboto Black" w:hAnsi="Roboto Black"/>
          <w:sz w:val="36"/>
          <w:szCs w:val="36"/>
          <w:shd w:fill="93c47d" w:val="clear"/>
          <w:rtl w:val="0"/>
        </w:rPr>
        <w:t xml:space="preserve">BioSpace - Space germination</w:t>
      </w:r>
    </w:p>
    <w:p w:rsidR="00000000" w:rsidDel="00000000" w:rsidP="00000000" w:rsidRDefault="00000000" w:rsidRPr="00000000" w14:paraId="00000004">
      <w:pPr>
        <w:jc w:val="center"/>
        <w:rPr>
          <w:rFonts w:ascii="Roboto Black" w:cs="Roboto Black" w:eastAsia="Roboto Black" w:hAnsi="Roboto Black"/>
          <w:sz w:val="36"/>
          <w:szCs w:val="36"/>
          <w:shd w:fill="93c47d" w:val="clear"/>
        </w:rPr>
      </w:pPr>
      <w:r w:rsidDel="00000000" w:rsidR="00000000" w:rsidRPr="00000000">
        <w:rPr>
          <w:rtl w:val="0"/>
        </w:rPr>
      </w:r>
    </w:p>
    <w:p w:rsidR="00000000" w:rsidDel="00000000" w:rsidP="00000000" w:rsidRDefault="00000000" w:rsidRPr="00000000" w14:paraId="00000005">
      <w:pPr>
        <w:jc w:val="center"/>
        <w:rPr>
          <w:rFonts w:ascii="Comfortaa" w:cs="Comfortaa" w:eastAsia="Comfortaa" w:hAnsi="Comfortaa"/>
          <w:b w:val="1"/>
          <w:sz w:val="36"/>
          <w:szCs w:val="3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6">
      <w:pPr>
        <w:jc w:val="center"/>
        <w:rPr>
          <w:rFonts w:ascii="Comfortaa" w:cs="Comfortaa" w:eastAsia="Comfortaa" w:hAnsi="Comfortaa"/>
          <w:b w:val="1"/>
          <w:sz w:val="36"/>
          <w:szCs w:val="36"/>
        </w:rPr>
      </w:pPr>
      <w:r w:rsidDel="00000000" w:rsidR="00000000" w:rsidRPr="00000000">
        <w:rPr>
          <w:rtl w:val="0"/>
        </w:rPr>
      </w:r>
    </w:p>
    <w:p w:rsidR="00000000" w:rsidDel="00000000" w:rsidP="00000000" w:rsidRDefault="00000000" w:rsidRPr="00000000" w14:paraId="00000007">
      <w:pPr>
        <w:jc w:val="center"/>
        <w:rPr>
          <w:rFonts w:ascii="Roboto Medium" w:cs="Roboto Medium" w:eastAsia="Roboto Medium" w:hAnsi="Roboto Medium"/>
          <w:color w:val="38761d"/>
          <w:sz w:val="36"/>
          <w:szCs w:val="36"/>
        </w:rPr>
      </w:pPr>
      <w:r w:rsidDel="00000000" w:rsidR="00000000" w:rsidRPr="00000000">
        <w:rPr>
          <w:rFonts w:ascii="Roboto Medium" w:cs="Roboto Medium" w:eastAsia="Roboto Medium" w:hAnsi="Roboto Medium"/>
          <w:color w:val="38761d"/>
          <w:sz w:val="36"/>
          <w:szCs w:val="36"/>
          <w:rtl w:val="0"/>
        </w:rPr>
        <w:t xml:space="preserve">Mission objectives</w:t>
      </w:r>
    </w:p>
    <w:p w:rsidR="00000000" w:rsidDel="00000000" w:rsidP="00000000" w:rsidRDefault="00000000" w:rsidRPr="00000000" w14:paraId="00000008">
      <w:pPr>
        <w:jc w:val="center"/>
        <w:rPr>
          <w:rFonts w:ascii="Comfortaa" w:cs="Comfortaa" w:eastAsia="Comfortaa" w:hAnsi="Comfortaa"/>
          <w:b w:val="1"/>
          <w:color w:val="38761d"/>
          <w:sz w:val="30"/>
          <w:szCs w:val="30"/>
        </w:rPr>
      </w:pPr>
      <w:r w:rsidDel="00000000" w:rsidR="00000000" w:rsidRPr="00000000">
        <w:rPr>
          <w:rFonts w:ascii="Comfortaa" w:cs="Comfortaa" w:eastAsia="Comfortaa" w:hAnsi="Comfortaa"/>
          <w:b w:val="1"/>
          <w:color w:val="38761d"/>
          <w:sz w:val="30"/>
          <w:szCs w:val="30"/>
          <w:rtl w:val="0"/>
        </w:rPr>
        <w:t xml:space="preserve"> </w:t>
      </w:r>
    </w:p>
    <w:p w:rsidR="00000000" w:rsidDel="00000000" w:rsidP="00000000" w:rsidRDefault="00000000" w:rsidRPr="00000000" w14:paraId="00000009">
      <w:pPr>
        <w:jc w:val="both"/>
        <w:rPr>
          <w:rFonts w:ascii="Ubuntu" w:cs="Ubuntu" w:eastAsia="Ubuntu" w:hAnsi="Ubuntu"/>
          <w:sz w:val="30"/>
          <w:szCs w:val="30"/>
        </w:rPr>
      </w:pPr>
      <w:r w:rsidDel="00000000" w:rsidR="00000000" w:rsidRPr="00000000">
        <w:rPr>
          <w:rFonts w:ascii="Ubuntu" w:cs="Ubuntu" w:eastAsia="Ubuntu" w:hAnsi="Ubuntu"/>
          <w:sz w:val="30"/>
          <w:szCs w:val="30"/>
          <w:rtl w:val="0"/>
        </w:rPr>
        <w:t xml:space="preserve">The aim is understanding the existing differences between the seeds’ growth process on the Earth surface and the one in the low Earth orbit by studying them in-depth.</w:t>
      </w:r>
    </w:p>
    <w:p w:rsidR="00000000" w:rsidDel="00000000" w:rsidP="00000000" w:rsidRDefault="00000000" w:rsidRPr="00000000" w14:paraId="0000000A">
      <w:pPr>
        <w:jc w:val="both"/>
        <w:rPr>
          <w:rFonts w:ascii="Comfortaa" w:cs="Comfortaa" w:eastAsia="Comfortaa" w:hAnsi="Comfortaa"/>
          <w:sz w:val="30"/>
          <w:szCs w:val="30"/>
        </w:rPr>
      </w:pPr>
      <w:r w:rsidDel="00000000" w:rsidR="00000000" w:rsidRPr="00000000">
        <w:rPr>
          <w:rtl w:val="0"/>
        </w:rPr>
      </w:r>
    </w:p>
    <w:p w:rsidR="00000000" w:rsidDel="00000000" w:rsidP="00000000" w:rsidRDefault="00000000" w:rsidRPr="00000000" w14:paraId="0000000B">
      <w:pPr>
        <w:jc w:val="both"/>
        <w:rPr>
          <w:rFonts w:ascii="Comfortaa" w:cs="Comfortaa" w:eastAsia="Comfortaa" w:hAnsi="Comfortaa"/>
          <w:sz w:val="30"/>
          <w:szCs w:val="3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C">
      <w:pPr>
        <w:jc w:val="both"/>
        <w:rPr>
          <w:rFonts w:ascii="Comfortaa" w:cs="Comfortaa" w:eastAsia="Comfortaa" w:hAnsi="Comfortaa"/>
          <w:sz w:val="30"/>
          <w:szCs w:val="30"/>
        </w:rPr>
      </w:pPr>
      <w:r w:rsidDel="00000000" w:rsidR="00000000" w:rsidRPr="00000000">
        <w:rPr>
          <w:rtl w:val="0"/>
        </w:rPr>
      </w:r>
    </w:p>
    <w:p w:rsidR="00000000" w:rsidDel="00000000" w:rsidP="00000000" w:rsidRDefault="00000000" w:rsidRPr="00000000" w14:paraId="0000000D">
      <w:pPr>
        <w:jc w:val="center"/>
        <w:rPr>
          <w:rFonts w:ascii="Roboto Medium" w:cs="Roboto Medium" w:eastAsia="Roboto Medium" w:hAnsi="Roboto Medium"/>
          <w:color w:val="38761d"/>
          <w:sz w:val="36"/>
          <w:szCs w:val="36"/>
        </w:rPr>
      </w:pPr>
      <w:r w:rsidDel="00000000" w:rsidR="00000000" w:rsidRPr="00000000">
        <w:rPr>
          <w:rFonts w:ascii="Roboto Medium" w:cs="Roboto Medium" w:eastAsia="Roboto Medium" w:hAnsi="Roboto Medium"/>
          <w:color w:val="38761d"/>
          <w:sz w:val="36"/>
          <w:szCs w:val="36"/>
          <w:rtl w:val="0"/>
        </w:rPr>
        <w:t xml:space="preserve">Experiment description</w:t>
      </w:r>
    </w:p>
    <w:p w:rsidR="00000000" w:rsidDel="00000000" w:rsidP="00000000" w:rsidRDefault="00000000" w:rsidRPr="00000000" w14:paraId="0000000E">
      <w:pPr>
        <w:jc w:val="center"/>
        <w:rPr>
          <w:rFonts w:ascii="Comfortaa" w:cs="Comfortaa" w:eastAsia="Comfortaa" w:hAnsi="Comfortaa"/>
          <w:b w:val="1"/>
          <w:color w:val="38761d"/>
          <w:sz w:val="30"/>
          <w:szCs w:val="30"/>
        </w:rPr>
      </w:pPr>
      <w:r w:rsidDel="00000000" w:rsidR="00000000" w:rsidRPr="00000000">
        <w:rPr>
          <w:rtl w:val="0"/>
        </w:rPr>
      </w:r>
    </w:p>
    <w:p w:rsidR="00000000" w:rsidDel="00000000" w:rsidP="00000000" w:rsidRDefault="00000000" w:rsidRPr="00000000" w14:paraId="0000000F">
      <w:pPr>
        <w:jc w:val="both"/>
        <w:rPr>
          <w:rFonts w:ascii="Ubuntu" w:cs="Ubuntu" w:eastAsia="Ubuntu" w:hAnsi="Ubuntu"/>
          <w:sz w:val="30"/>
          <w:szCs w:val="30"/>
        </w:rPr>
      </w:pPr>
      <w:r w:rsidDel="00000000" w:rsidR="00000000" w:rsidRPr="00000000">
        <w:rPr>
          <w:rFonts w:ascii="Ubuntu" w:cs="Ubuntu" w:eastAsia="Ubuntu" w:hAnsi="Ubuntu"/>
          <w:sz w:val="30"/>
          <w:szCs w:val="30"/>
          <w:rtl w:val="0"/>
        </w:rPr>
        <w:t xml:space="preserve">This experiment is composed of two main phases. </w:t>
      </w:r>
    </w:p>
    <w:p w:rsidR="00000000" w:rsidDel="00000000" w:rsidP="00000000" w:rsidRDefault="00000000" w:rsidRPr="00000000" w14:paraId="00000010">
      <w:pPr>
        <w:numPr>
          <w:ilvl w:val="0"/>
          <w:numId w:val="1"/>
        </w:numPr>
        <w:ind w:left="720" w:hanging="360"/>
        <w:jc w:val="both"/>
        <w:rPr>
          <w:rFonts w:ascii="Ubuntu" w:cs="Ubuntu" w:eastAsia="Ubuntu" w:hAnsi="Ubuntu"/>
          <w:sz w:val="30"/>
          <w:szCs w:val="30"/>
        </w:rPr>
      </w:pPr>
      <w:r w:rsidDel="00000000" w:rsidR="00000000" w:rsidRPr="00000000">
        <w:rPr>
          <w:rFonts w:ascii="Ubuntu" w:cs="Ubuntu" w:eastAsia="Ubuntu" w:hAnsi="Ubuntu"/>
          <w:sz w:val="30"/>
          <w:szCs w:val="30"/>
          <w:rtl w:val="0"/>
        </w:rPr>
        <w:t xml:space="preserve">The first phase will take place on our beloved planet, the Earth, on which we are going to study the behaviours  of different kinds of plants seed in a large range of different environments and growth medium, even hostile ones; by doing so we aim to identify the most idoneous conditions for them to germinate . </w:t>
      </w:r>
    </w:p>
    <w:p w:rsidR="00000000" w:rsidDel="00000000" w:rsidP="00000000" w:rsidRDefault="00000000" w:rsidRPr="00000000" w14:paraId="00000011">
      <w:pPr>
        <w:numPr>
          <w:ilvl w:val="0"/>
          <w:numId w:val="1"/>
        </w:numPr>
        <w:ind w:left="720" w:hanging="360"/>
        <w:jc w:val="both"/>
        <w:rPr>
          <w:rFonts w:ascii="Ubuntu" w:cs="Ubuntu" w:eastAsia="Ubuntu" w:hAnsi="Ubuntu"/>
          <w:sz w:val="30"/>
          <w:szCs w:val="30"/>
        </w:rPr>
      </w:pPr>
      <w:r w:rsidDel="00000000" w:rsidR="00000000" w:rsidRPr="00000000">
        <w:rPr>
          <w:rFonts w:ascii="Ubuntu" w:cs="Ubuntu" w:eastAsia="Ubuntu" w:hAnsi="Ubuntu"/>
          <w:sz w:val="30"/>
          <w:szCs w:val="30"/>
          <w:rtl w:val="0"/>
        </w:rPr>
        <w:t xml:space="preserve">The second phase will take place in space; during this phase we’re going to study the behavioural differences between the plants seed previously observed in our laboratories and the ones in low earth orbit (LEO).</w:t>
      </w:r>
    </w:p>
    <w:p w:rsidR="00000000" w:rsidDel="00000000" w:rsidP="00000000" w:rsidRDefault="00000000" w:rsidRPr="00000000" w14:paraId="00000012">
      <w:pPr>
        <w:jc w:val="center"/>
        <w:rPr>
          <w:rFonts w:ascii="Comfortaa" w:cs="Comfortaa" w:eastAsia="Comfortaa" w:hAnsi="Comfortaa"/>
          <w:sz w:val="30"/>
          <w:szCs w:val="30"/>
        </w:rPr>
      </w:pPr>
      <w:r w:rsidDel="00000000" w:rsidR="00000000" w:rsidRPr="00000000">
        <w:rPr>
          <w:rtl w:val="0"/>
        </w:rPr>
      </w:r>
    </w:p>
    <w:p w:rsidR="00000000" w:rsidDel="00000000" w:rsidP="00000000" w:rsidRDefault="00000000" w:rsidRPr="00000000" w14:paraId="00000013">
      <w:pPr>
        <w:jc w:val="center"/>
        <w:rPr>
          <w:rFonts w:ascii="Comfortaa" w:cs="Comfortaa" w:eastAsia="Comfortaa" w:hAnsi="Comfortaa"/>
          <w:sz w:val="30"/>
          <w:szCs w:val="3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4">
      <w:pPr>
        <w:jc w:val="center"/>
        <w:rPr>
          <w:rFonts w:ascii="Comfortaa" w:cs="Comfortaa" w:eastAsia="Comfortaa" w:hAnsi="Comfortaa"/>
          <w:sz w:val="30"/>
          <w:szCs w:val="30"/>
        </w:rPr>
      </w:pPr>
      <w:r w:rsidDel="00000000" w:rsidR="00000000" w:rsidRPr="00000000">
        <w:rPr>
          <w:rFonts w:ascii="Comfortaa" w:cs="Comfortaa" w:eastAsia="Comfortaa" w:hAnsi="Comfortaa"/>
          <w:sz w:val="30"/>
          <w:szCs w:val="30"/>
          <w:rtl w:val="0"/>
        </w:rPr>
        <w:t xml:space="preserve"> </w:t>
      </w:r>
    </w:p>
    <w:p w:rsidR="00000000" w:rsidDel="00000000" w:rsidP="00000000" w:rsidRDefault="00000000" w:rsidRPr="00000000" w14:paraId="00000015">
      <w:pPr>
        <w:jc w:val="center"/>
        <w:rPr>
          <w:rFonts w:ascii="Roboto Medium" w:cs="Roboto Medium" w:eastAsia="Roboto Medium" w:hAnsi="Roboto Medium"/>
          <w:color w:val="38761d"/>
          <w:sz w:val="36"/>
          <w:szCs w:val="36"/>
        </w:rPr>
      </w:pPr>
      <w:r w:rsidDel="00000000" w:rsidR="00000000" w:rsidRPr="00000000">
        <w:rPr>
          <w:rFonts w:ascii="Roboto Medium" w:cs="Roboto Medium" w:eastAsia="Roboto Medium" w:hAnsi="Roboto Medium"/>
          <w:color w:val="38761d"/>
          <w:sz w:val="36"/>
          <w:szCs w:val="36"/>
          <w:rtl w:val="0"/>
        </w:rPr>
        <w:t xml:space="preserve">Proposed method</w:t>
      </w:r>
    </w:p>
    <w:p w:rsidR="00000000" w:rsidDel="00000000" w:rsidP="00000000" w:rsidRDefault="00000000" w:rsidRPr="00000000" w14:paraId="00000016">
      <w:pPr>
        <w:jc w:val="center"/>
        <w:rPr>
          <w:rFonts w:ascii="Comfortaa" w:cs="Comfortaa" w:eastAsia="Comfortaa" w:hAnsi="Comfortaa"/>
          <w:b w:val="1"/>
          <w:color w:val="38761d"/>
          <w:sz w:val="30"/>
          <w:szCs w:val="30"/>
        </w:rPr>
      </w:pPr>
      <w:r w:rsidDel="00000000" w:rsidR="00000000" w:rsidRPr="00000000">
        <w:rPr>
          <w:rtl w:val="0"/>
        </w:rPr>
      </w:r>
    </w:p>
    <w:p w:rsidR="00000000" w:rsidDel="00000000" w:rsidP="00000000" w:rsidRDefault="00000000" w:rsidRPr="00000000" w14:paraId="00000017">
      <w:pPr>
        <w:jc w:val="both"/>
        <w:rPr>
          <w:rFonts w:ascii="Ubuntu" w:cs="Ubuntu" w:eastAsia="Ubuntu" w:hAnsi="Ubuntu"/>
          <w:sz w:val="30"/>
          <w:szCs w:val="30"/>
        </w:rPr>
      </w:pPr>
      <w:r w:rsidDel="00000000" w:rsidR="00000000" w:rsidRPr="00000000">
        <w:rPr>
          <w:rFonts w:ascii="Ubuntu" w:cs="Ubuntu" w:eastAsia="Ubuntu" w:hAnsi="Ubuntu"/>
          <w:sz w:val="30"/>
          <w:szCs w:val="30"/>
          <w:rtl w:val="0"/>
        </w:rPr>
        <w:t xml:space="preserve">For what regards the first phase of the experiment we intend to sow different seeds in a properly build enclosed system containing an idoneous habitat together with a series of controllers and sensors which will be utilized to create a collection of valuable datas.</w:t>
      </w:r>
    </w:p>
    <w:p w:rsidR="00000000" w:rsidDel="00000000" w:rsidP="00000000" w:rsidRDefault="00000000" w:rsidRPr="00000000" w14:paraId="00000018">
      <w:pPr>
        <w:jc w:val="both"/>
        <w:rPr>
          <w:rFonts w:ascii="Ubuntu" w:cs="Ubuntu" w:eastAsia="Ubuntu" w:hAnsi="Ubuntu"/>
          <w:sz w:val="30"/>
          <w:szCs w:val="30"/>
        </w:rPr>
      </w:pPr>
      <w:r w:rsidDel="00000000" w:rsidR="00000000" w:rsidRPr="00000000">
        <w:rPr>
          <w:rFonts w:ascii="Ubuntu" w:cs="Ubuntu" w:eastAsia="Ubuntu" w:hAnsi="Ubuntu"/>
          <w:sz w:val="30"/>
          <w:szCs w:val="30"/>
          <w:rtl w:val="0"/>
        </w:rPr>
        <w:t xml:space="preserve">The key sensors will be an optical one, thanks to which we’ll be able to realise timelapses of the seeds’ germination process and the consequent plants’ growth, and an oxygen one that, with the help of other gases (and soil) sensors, will notify us at every defined time interval with all the datas regarding our small ecosystem, especially when the conditions of the isolated habitat are no longer favourable for life.</w:t>
      </w:r>
    </w:p>
    <w:p w:rsidR="00000000" w:rsidDel="00000000" w:rsidP="00000000" w:rsidRDefault="00000000" w:rsidRPr="00000000" w14:paraId="00000019">
      <w:pPr>
        <w:jc w:val="both"/>
        <w:rPr>
          <w:rFonts w:ascii="Comfortaa" w:cs="Comfortaa" w:eastAsia="Comfortaa" w:hAnsi="Comfortaa"/>
          <w:sz w:val="30"/>
          <w:szCs w:val="30"/>
        </w:rPr>
      </w:pPr>
      <w:r w:rsidDel="00000000" w:rsidR="00000000" w:rsidRPr="00000000">
        <w:rPr>
          <w:rtl w:val="0"/>
        </w:rPr>
      </w:r>
    </w:p>
    <w:p w:rsidR="00000000" w:rsidDel="00000000" w:rsidP="00000000" w:rsidRDefault="00000000" w:rsidRPr="00000000" w14:paraId="0000001A">
      <w:pPr>
        <w:jc w:val="both"/>
        <w:rPr>
          <w:rFonts w:ascii="Comfortaa" w:cs="Comfortaa" w:eastAsia="Comfortaa" w:hAnsi="Comfortaa"/>
          <w:sz w:val="30"/>
          <w:szCs w:val="3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B">
      <w:pPr>
        <w:jc w:val="both"/>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1C">
      <w:pPr>
        <w:jc w:val="center"/>
        <w:rPr>
          <w:rFonts w:ascii="Roboto Medium" w:cs="Roboto Medium" w:eastAsia="Roboto Medium" w:hAnsi="Roboto Medium"/>
          <w:color w:val="38761d"/>
          <w:sz w:val="36"/>
          <w:szCs w:val="36"/>
        </w:rPr>
      </w:pPr>
      <w:r w:rsidDel="00000000" w:rsidR="00000000" w:rsidRPr="00000000">
        <w:rPr>
          <w:rFonts w:ascii="Roboto Medium" w:cs="Roboto Medium" w:eastAsia="Roboto Medium" w:hAnsi="Roboto Medium"/>
          <w:color w:val="38761d"/>
          <w:sz w:val="36"/>
          <w:szCs w:val="36"/>
          <w:rtl w:val="0"/>
        </w:rPr>
        <w:t xml:space="preserve">Scientific/technological aspects</w:t>
      </w:r>
    </w:p>
    <w:p w:rsidR="00000000" w:rsidDel="00000000" w:rsidP="00000000" w:rsidRDefault="00000000" w:rsidRPr="00000000" w14:paraId="0000001D">
      <w:pPr>
        <w:jc w:val="center"/>
        <w:rPr>
          <w:rFonts w:ascii="Comfortaa" w:cs="Comfortaa" w:eastAsia="Comfortaa" w:hAnsi="Comfortaa"/>
          <w:b w:val="1"/>
          <w:color w:val="38761d"/>
          <w:sz w:val="30"/>
          <w:szCs w:val="30"/>
        </w:rPr>
      </w:pPr>
      <w:r w:rsidDel="00000000" w:rsidR="00000000" w:rsidRPr="00000000">
        <w:rPr>
          <w:rtl w:val="0"/>
        </w:rPr>
      </w:r>
    </w:p>
    <w:p w:rsidR="00000000" w:rsidDel="00000000" w:rsidP="00000000" w:rsidRDefault="00000000" w:rsidRPr="00000000" w14:paraId="0000001E">
      <w:pPr>
        <w:jc w:val="both"/>
        <w:rPr>
          <w:rFonts w:ascii="Ubuntu" w:cs="Ubuntu" w:eastAsia="Ubuntu" w:hAnsi="Ubuntu"/>
          <w:sz w:val="30"/>
          <w:szCs w:val="30"/>
        </w:rPr>
      </w:pPr>
      <w:r w:rsidDel="00000000" w:rsidR="00000000" w:rsidRPr="00000000">
        <w:rPr>
          <w:rFonts w:ascii="Ubuntu" w:cs="Ubuntu" w:eastAsia="Ubuntu" w:hAnsi="Ubuntu"/>
          <w:sz w:val="30"/>
          <w:szCs w:val="30"/>
          <w:rtl w:val="0"/>
        </w:rPr>
        <w:t xml:space="preserve">Since the seeds’ growth behaviours are connected to the gravitational force that acts on the seeds themselves it would be appealing to understand the differences among the germination process at “sea level” and the one in low Earth orbit.</w:t>
      </w:r>
    </w:p>
    <w:p w:rsidR="00000000" w:rsidDel="00000000" w:rsidP="00000000" w:rsidRDefault="00000000" w:rsidRPr="00000000" w14:paraId="0000001F">
      <w:pPr>
        <w:jc w:val="both"/>
        <w:rPr>
          <w:rFonts w:ascii="Comfortaa" w:cs="Comfortaa" w:eastAsia="Comfortaa" w:hAnsi="Comfortaa"/>
          <w:sz w:val="30"/>
          <w:szCs w:val="30"/>
        </w:rPr>
      </w:pPr>
      <w:r w:rsidDel="00000000" w:rsidR="00000000" w:rsidRPr="00000000">
        <w:rPr>
          <w:rtl w:val="0"/>
        </w:rPr>
      </w:r>
    </w:p>
    <w:p w:rsidR="00000000" w:rsidDel="00000000" w:rsidP="00000000" w:rsidRDefault="00000000" w:rsidRPr="00000000" w14:paraId="00000020">
      <w:pPr>
        <w:jc w:val="both"/>
        <w:rPr>
          <w:rFonts w:ascii="Comfortaa" w:cs="Comfortaa" w:eastAsia="Comfortaa" w:hAnsi="Comfortaa"/>
          <w:sz w:val="30"/>
          <w:szCs w:val="3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1">
      <w:pPr>
        <w:jc w:val="both"/>
        <w:rPr>
          <w:rFonts w:ascii="Comfortaa" w:cs="Comfortaa" w:eastAsia="Comfortaa" w:hAnsi="Comfortaa"/>
          <w:sz w:val="30"/>
          <w:szCs w:val="30"/>
        </w:rPr>
      </w:pPr>
      <w:r w:rsidDel="00000000" w:rsidR="00000000" w:rsidRPr="00000000">
        <w:rPr>
          <w:rtl w:val="0"/>
        </w:rPr>
      </w:r>
    </w:p>
    <w:p w:rsidR="00000000" w:rsidDel="00000000" w:rsidP="00000000" w:rsidRDefault="00000000" w:rsidRPr="00000000" w14:paraId="00000022">
      <w:pPr>
        <w:jc w:val="center"/>
        <w:rPr>
          <w:rFonts w:ascii="Roboto Medium" w:cs="Roboto Medium" w:eastAsia="Roboto Medium" w:hAnsi="Roboto Medium"/>
          <w:color w:val="38761d"/>
          <w:sz w:val="36"/>
          <w:szCs w:val="36"/>
        </w:rPr>
      </w:pPr>
      <w:r w:rsidDel="00000000" w:rsidR="00000000" w:rsidRPr="00000000">
        <w:rPr>
          <w:rFonts w:ascii="Roboto Medium" w:cs="Roboto Medium" w:eastAsia="Roboto Medium" w:hAnsi="Roboto Medium"/>
          <w:color w:val="38761d"/>
          <w:sz w:val="36"/>
          <w:szCs w:val="36"/>
          <w:rtl w:val="0"/>
        </w:rPr>
        <w:t xml:space="preserve">Operation procedures</w:t>
      </w:r>
    </w:p>
    <w:p w:rsidR="00000000" w:rsidDel="00000000" w:rsidP="00000000" w:rsidRDefault="00000000" w:rsidRPr="00000000" w14:paraId="00000023">
      <w:pPr>
        <w:jc w:val="center"/>
        <w:rPr>
          <w:rFonts w:ascii="Comfortaa" w:cs="Comfortaa" w:eastAsia="Comfortaa" w:hAnsi="Comfortaa"/>
          <w:b w:val="1"/>
          <w:color w:val="38761d"/>
          <w:sz w:val="30"/>
          <w:szCs w:val="30"/>
        </w:rPr>
      </w:pPr>
      <w:r w:rsidDel="00000000" w:rsidR="00000000" w:rsidRPr="00000000">
        <w:rPr>
          <w:rtl w:val="0"/>
        </w:rPr>
      </w:r>
    </w:p>
    <w:p w:rsidR="00000000" w:rsidDel="00000000" w:rsidP="00000000" w:rsidRDefault="00000000" w:rsidRPr="00000000" w14:paraId="00000024">
      <w:pPr>
        <w:jc w:val="both"/>
        <w:rPr>
          <w:rFonts w:ascii="Ubuntu" w:cs="Ubuntu" w:eastAsia="Ubuntu" w:hAnsi="Ubuntu"/>
          <w:sz w:val="30"/>
          <w:szCs w:val="30"/>
        </w:rPr>
      </w:pPr>
      <w:r w:rsidDel="00000000" w:rsidR="00000000" w:rsidRPr="00000000">
        <w:rPr>
          <w:rFonts w:ascii="Ubuntu" w:cs="Ubuntu" w:eastAsia="Ubuntu" w:hAnsi="Ubuntu"/>
          <w:sz w:val="30"/>
          <w:szCs w:val="30"/>
          <w:rtl w:val="0"/>
        </w:rPr>
        <w:t xml:space="preserve">First of all, we’ll build an enclosed greenhouse, containing our study subjects, with an embedded-circuit that will take measurements and send them to us until the death of the vegetables that will predictably happen because of the shortage of oxygen or/and other fundamental nutrients for the plant germination.</w:t>
      </w:r>
    </w:p>
    <w:p w:rsidR="00000000" w:rsidDel="00000000" w:rsidP="00000000" w:rsidRDefault="00000000" w:rsidRPr="00000000" w14:paraId="00000025">
      <w:pPr>
        <w:jc w:val="both"/>
        <w:rPr>
          <w:rFonts w:ascii="Ubuntu" w:cs="Ubuntu" w:eastAsia="Ubuntu" w:hAnsi="Ubuntu"/>
          <w:sz w:val="30"/>
          <w:szCs w:val="30"/>
        </w:rPr>
      </w:pPr>
      <w:r w:rsidDel="00000000" w:rsidR="00000000" w:rsidRPr="00000000">
        <w:rPr>
          <w:rtl w:val="0"/>
        </w:rPr>
      </w:r>
    </w:p>
    <w:p w:rsidR="00000000" w:rsidDel="00000000" w:rsidP="00000000" w:rsidRDefault="00000000" w:rsidRPr="00000000" w14:paraId="00000026">
      <w:pPr>
        <w:jc w:val="both"/>
        <w:rPr>
          <w:rFonts w:ascii="Ubuntu" w:cs="Ubuntu" w:eastAsia="Ubuntu" w:hAnsi="Ubuntu"/>
          <w:sz w:val="30"/>
          <w:szCs w:val="30"/>
        </w:rPr>
      </w:pPr>
      <w:r w:rsidDel="00000000" w:rsidR="00000000" w:rsidRPr="00000000">
        <w:rPr>
          <w:rFonts w:ascii="Ubuntu" w:cs="Ubuntu" w:eastAsia="Ubuntu" w:hAnsi="Ubuntu"/>
          <w:sz w:val="30"/>
          <w:szCs w:val="30"/>
          <w:rtl w:val="0"/>
        </w:rPr>
        <w:t xml:space="preserve">In the second place we’ll optimise our little ecosphere in order to help the growth of the samples.</w:t>
      </w:r>
    </w:p>
    <w:p w:rsidR="00000000" w:rsidDel="00000000" w:rsidP="00000000" w:rsidRDefault="00000000" w:rsidRPr="00000000" w14:paraId="00000027">
      <w:pPr>
        <w:jc w:val="both"/>
        <w:rPr>
          <w:rFonts w:ascii="Ubuntu" w:cs="Ubuntu" w:eastAsia="Ubuntu" w:hAnsi="Ubuntu"/>
          <w:sz w:val="30"/>
          <w:szCs w:val="30"/>
        </w:rPr>
      </w:pPr>
      <w:r w:rsidDel="00000000" w:rsidR="00000000" w:rsidRPr="00000000">
        <w:rPr>
          <w:rtl w:val="0"/>
        </w:rPr>
      </w:r>
    </w:p>
    <w:p w:rsidR="00000000" w:rsidDel="00000000" w:rsidP="00000000" w:rsidRDefault="00000000" w:rsidRPr="00000000" w14:paraId="00000028">
      <w:pPr>
        <w:jc w:val="both"/>
        <w:rPr>
          <w:rFonts w:ascii="Ubuntu" w:cs="Ubuntu" w:eastAsia="Ubuntu" w:hAnsi="Ubuntu"/>
          <w:sz w:val="30"/>
          <w:szCs w:val="30"/>
        </w:rPr>
      </w:pPr>
      <w:r w:rsidDel="00000000" w:rsidR="00000000" w:rsidRPr="00000000">
        <w:rPr>
          <w:rFonts w:ascii="Ubuntu" w:cs="Ubuntu" w:eastAsia="Ubuntu" w:hAnsi="Ubuntu"/>
          <w:sz w:val="30"/>
          <w:szCs w:val="30"/>
          <w:rtl w:val="0"/>
        </w:rPr>
        <w:t xml:space="preserve">Last but not least, we aim to repeat the same experiment in a cubesat located in low Earth orbit in order to comprehend how different can be the behaviour of plants when growing in an extraterrestrial environment.</w:t>
      </w:r>
    </w:p>
    <w:p w:rsidR="00000000" w:rsidDel="00000000" w:rsidP="00000000" w:rsidRDefault="00000000" w:rsidRPr="00000000" w14:paraId="00000029">
      <w:pPr>
        <w:jc w:val="both"/>
        <w:rPr>
          <w:rFonts w:ascii="Comfortaa" w:cs="Comfortaa" w:eastAsia="Comfortaa" w:hAnsi="Comfortaa"/>
          <w:sz w:val="30"/>
          <w:szCs w:val="30"/>
        </w:rPr>
      </w:pPr>
      <w:r w:rsidDel="00000000" w:rsidR="00000000" w:rsidRPr="00000000">
        <w:rPr>
          <w:rtl w:val="0"/>
        </w:rPr>
      </w:r>
    </w:p>
    <w:p w:rsidR="00000000" w:rsidDel="00000000" w:rsidP="00000000" w:rsidRDefault="00000000" w:rsidRPr="00000000" w14:paraId="0000002A">
      <w:pPr>
        <w:jc w:val="both"/>
        <w:rPr>
          <w:rFonts w:ascii="Comfortaa" w:cs="Comfortaa" w:eastAsia="Comfortaa" w:hAnsi="Comfortaa"/>
          <w:sz w:val="30"/>
          <w:szCs w:val="3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B">
      <w:pPr>
        <w:jc w:val="both"/>
        <w:rPr>
          <w:rFonts w:ascii="Comfortaa" w:cs="Comfortaa" w:eastAsia="Comfortaa" w:hAnsi="Comfortaa"/>
          <w:sz w:val="30"/>
          <w:szCs w:val="30"/>
        </w:rPr>
      </w:pPr>
      <w:r w:rsidDel="00000000" w:rsidR="00000000" w:rsidRPr="00000000">
        <w:rPr>
          <w:rtl w:val="0"/>
        </w:rPr>
      </w:r>
    </w:p>
    <w:p w:rsidR="00000000" w:rsidDel="00000000" w:rsidP="00000000" w:rsidRDefault="00000000" w:rsidRPr="00000000" w14:paraId="0000002C">
      <w:pPr>
        <w:jc w:val="both"/>
        <w:rPr>
          <w:rFonts w:ascii="Ubuntu" w:cs="Ubuntu" w:eastAsia="Ubuntu" w:hAnsi="Ubuntu"/>
          <w:sz w:val="30"/>
          <w:szCs w:val="30"/>
        </w:rPr>
      </w:pPr>
      <w:r w:rsidDel="00000000" w:rsidR="00000000" w:rsidRPr="00000000">
        <w:rPr>
          <w:rFonts w:ascii="Ubuntu" w:cs="Ubuntu" w:eastAsia="Ubuntu" w:hAnsi="Ubuntu"/>
          <w:sz w:val="30"/>
          <w:szCs w:val="30"/>
          <w:rtl w:val="0"/>
        </w:rPr>
        <w:t xml:space="preserve">The BioSpace team:</w:t>
      </w:r>
    </w:p>
    <w:p w:rsidR="00000000" w:rsidDel="00000000" w:rsidP="00000000" w:rsidRDefault="00000000" w:rsidRPr="00000000" w14:paraId="0000002D">
      <w:pPr>
        <w:rPr>
          <w:rFonts w:ascii="Ubuntu" w:cs="Ubuntu" w:eastAsia="Ubuntu" w:hAnsi="Ubuntu"/>
        </w:rPr>
      </w:pPr>
      <w:r w:rsidDel="00000000" w:rsidR="00000000" w:rsidRPr="00000000">
        <w:rPr>
          <w:rtl w:val="0"/>
        </w:rPr>
      </w:r>
    </w:p>
    <w:tbl>
      <w:tblPr>
        <w:tblStyle w:val="Table1"/>
        <w:tblW w:w="9029.0" w:type="dxa"/>
        <w:jc w:val="left"/>
        <w:tblInd w:w="100.0" w:type="pct"/>
        <w:tblLayout w:type="fixed"/>
        <w:tblLook w:val="0600"/>
      </w:tblPr>
      <w:tblGrid>
        <w:gridCol w:w="2257.25"/>
        <w:gridCol w:w="2257.25"/>
        <w:gridCol w:w="2257.25"/>
        <w:gridCol w:w="2257.25"/>
        <w:tblGridChange w:id="0">
          <w:tblGrid>
            <w:gridCol w:w="2257.25"/>
            <w:gridCol w:w="2257.25"/>
            <w:gridCol w:w="2257.25"/>
            <w:gridCol w:w="2257.25"/>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jc w:val="center"/>
              <w:rPr>
                <w:rFonts w:ascii="Ubuntu" w:cs="Ubuntu" w:eastAsia="Ubuntu" w:hAnsi="Ubuntu"/>
                <w:sz w:val="16"/>
                <w:szCs w:val="16"/>
              </w:rPr>
            </w:pPr>
            <w:r w:rsidDel="00000000" w:rsidR="00000000" w:rsidRPr="00000000">
              <w:rPr>
                <w:rFonts w:ascii="Ubuntu" w:cs="Ubuntu" w:eastAsia="Ubuntu" w:hAnsi="Ubuntu"/>
                <w:b w:val="1"/>
                <w:sz w:val="18"/>
                <w:szCs w:val="18"/>
                <w:rtl w:val="0"/>
              </w:rPr>
              <w:t xml:space="preserve">Daniele Cerrina</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jc w:val="center"/>
              <w:rPr>
                <w:rFonts w:ascii="Ubuntu" w:cs="Ubuntu" w:eastAsia="Ubuntu" w:hAnsi="Ubuntu"/>
                <w:sz w:val="16"/>
                <w:szCs w:val="16"/>
              </w:rPr>
            </w:pPr>
            <w:r w:rsidDel="00000000" w:rsidR="00000000" w:rsidRPr="00000000">
              <w:rPr>
                <w:rFonts w:ascii="Ubuntu" w:cs="Ubuntu" w:eastAsia="Ubuntu" w:hAnsi="Ubuntu"/>
                <w:sz w:val="16"/>
                <w:szCs w:val="16"/>
                <w:rtl w:val="0"/>
              </w:rPr>
              <w:t xml:space="preserve">Giorgia Cerolini</w:t>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jc w:val="center"/>
              <w:rPr>
                <w:rFonts w:ascii="Ubuntu" w:cs="Ubuntu" w:eastAsia="Ubuntu" w:hAnsi="Ubuntu"/>
                <w:sz w:val="16"/>
                <w:szCs w:val="16"/>
              </w:rPr>
            </w:pPr>
            <w:r w:rsidDel="00000000" w:rsidR="00000000" w:rsidRPr="00000000">
              <w:rPr>
                <w:rFonts w:ascii="Ubuntu" w:cs="Ubuntu" w:eastAsia="Ubuntu" w:hAnsi="Ubuntu"/>
                <w:sz w:val="16"/>
                <w:szCs w:val="16"/>
                <w:rtl w:val="0"/>
              </w:rPr>
              <w:t xml:space="preserve">Aron Fiore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jc w:val="center"/>
              <w:rPr>
                <w:rFonts w:ascii="Ubuntu" w:cs="Ubuntu" w:eastAsia="Ubuntu" w:hAnsi="Ubuntu"/>
                <w:sz w:val="16"/>
                <w:szCs w:val="16"/>
              </w:rPr>
            </w:pPr>
            <w:r w:rsidDel="00000000" w:rsidR="00000000" w:rsidRPr="00000000">
              <w:rPr>
                <w:rFonts w:ascii="Ubuntu" w:cs="Ubuntu" w:eastAsia="Ubuntu" w:hAnsi="Ubuntu"/>
                <w:sz w:val="16"/>
                <w:szCs w:val="16"/>
                <w:rtl w:val="0"/>
              </w:rPr>
              <w:t xml:space="preserve">Simone Viola</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jc w:val="center"/>
              <w:rPr>
                <w:rFonts w:ascii="Ubuntu" w:cs="Ubuntu" w:eastAsia="Ubuntu" w:hAnsi="Ubuntu"/>
                <w:b w:val="1"/>
                <w:sz w:val="18"/>
                <w:szCs w:val="18"/>
              </w:rPr>
            </w:pPr>
            <w:r w:rsidDel="00000000" w:rsidR="00000000" w:rsidRPr="00000000">
              <w:rPr>
                <w:rFonts w:ascii="Ubuntu" w:cs="Ubuntu" w:eastAsia="Ubuntu" w:hAnsi="Ubuntu"/>
                <w:sz w:val="16"/>
                <w:szCs w:val="16"/>
                <w:rtl w:val="0"/>
              </w:rPr>
              <w:t xml:space="preserve">Arianna Palumeri</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jc w:val="center"/>
              <w:rPr>
                <w:rFonts w:ascii="Ubuntu" w:cs="Ubuntu" w:eastAsia="Ubuntu" w:hAnsi="Ubuntu"/>
                <w:sz w:val="16"/>
                <w:szCs w:val="16"/>
              </w:rPr>
            </w:pPr>
            <w:r w:rsidDel="00000000" w:rsidR="00000000" w:rsidRPr="00000000">
              <w:rPr>
                <w:rFonts w:ascii="Ubuntu" w:cs="Ubuntu" w:eastAsia="Ubuntu" w:hAnsi="Ubuntu"/>
                <w:sz w:val="16"/>
                <w:szCs w:val="16"/>
                <w:rtl w:val="0"/>
              </w:rPr>
              <w:t xml:space="preserve">Jayson Andal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spacing w:line="240" w:lineRule="auto"/>
              <w:jc w:val="center"/>
              <w:rPr>
                <w:rFonts w:ascii="Ubuntu" w:cs="Ubuntu" w:eastAsia="Ubuntu" w:hAnsi="Ubuntu"/>
                <w:sz w:val="16"/>
                <w:szCs w:val="16"/>
              </w:rPr>
            </w:pPr>
            <w:r w:rsidDel="00000000" w:rsidR="00000000" w:rsidRPr="00000000">
              <w:rPr>
                <w:rFonts w:ascii="Ubuntu" w:cs="Ubuntu" w:eastAsia="Ubuntu" w:hAnsi="Ubuntu"/>
                <w:sz w:val="16"/>
                <w:szCs w:val="16"/>
                <w:rtl w:val="0"/>
              </w:rPr>
              <w:t xml:space="preserve">Giacomo Veglio</w:t>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40" w:lineRule="auto"/>
              <w:jc w:val="center"/>
              <w:rPr>
                <w:rFonts w:ascii="Ubuntu" w:cs="Ubuntu" w:eastAsia="Ubuntu" w:hAnsi="Ubuntu"/>
                <w:b w:val="1"/>
                <w:sz w:val="16"/>
                <w:szCs w:val="16"/>
              </w:rPr>
            </w:pPr>
            <w:r w:rsidDel="00000000" w:rsidR="00000000" w:rsidRPr="00000000">
              <w:rPr>
                <w:rFonts w:ascii="Ubuntu" w:cs="Ubuntu" w:eastAsia="Ubuntu" w:hAnsi="Ubuntu"/>
                <w:sz w:val="16"/>
                <w:szCs w:val="16"/>
                <w:rtl w:val="0"/>
              </w:rPr>
              <w:t xml:space="preserve">Mattia Carrato</w:t>
            </w:r>
            <w:r w:rsidDel="00000000" w:rsidR="00000000" w:rsidRPr="00000000">
              <w:rPr>
                <w:rtl w:val="0"/>
              </w:rPr>
            </w:r>
          </w:p>
        </w:tc>
      </w:tr>
      <w:tr>
        <w:trPr>
          <w:trHeight w:val="38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036">
            <w:pPr>
              <w:widowControl w:val="0"/>
              <w:spacing w:line="240" w:lineRule="auto"/>
              <w:jc w:val="center"/>
              <w:rPr>
                <w:rFonts w:ascii="Ubuntu" w:cs="Ubuntu" w:eastAsia="Ubuntu" w:hAnsi="Ubuntu"/>
                <w:sz w:val="16"/>
                <w:szCs w:val="1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jc w:val="center"/>
              <w:rPr>
                <w:rFonts w:ascii="Ubuntu" w:cs="Ubuntu" w:eastAsia="Ubuntu" w:hAnsi="Ubuntu"/>
                <w:sz w:val="16"/>
                <w:szCs w:val="16"/>
              </w:rPr>
            </w:pPr>
            <w:r w:rsidDel="00000000" w:rsidR="00000000" w:rsidRPr="00000000">
              <w:rPr>
                <w:rFonts w:ascii="Ubuntu" w:cs="Ubuntu" w:eastAsia="Ubuntu" w:hAnsi="Ubuntu"/>
                <w:sz w:val="16"/>
                <w:szCs w:val="16"/>
                <w:rtl w:val="0"/>
              </w:rPr>
              <w:t xml:space="preserve">Nizar Hammada</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jc w:val="center"/>
              <w:rPr>
                <w:rFonts w:ascii="Ubuntu" w:cs="Ubuntu" w:eastAsia="Ubuntu" w:hAnsi="Ubuntu"/>
                <w:sz w:val="16"/>
                <w:szCs w:val="16"/>
              </w:rPr>
            </w:pPr>
            <w:r w:rsidDel="00000000" w:rsidR="00000000" w:rsidRPr="00000000">
              <w:rPr>
                <w:rFonts w:ascii="Ubuntu" w:cs="Ubuntu" w:eastAsia="Ubuntu" w:hAnsi="Ubuntu"/>
                <w:sz w:val="16"/>
                <w:szCs w:val="16"/>
                <w:rtl w:val="0"/>
              </w:rPr>
              <w:t xml:space="preserve">Stefano Fassino</w:t>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line="240" w:lineRule="auto"/>
              <w:jc w:val="center"/>
              <w:rPr>
                <w:rFonts w:ascii="Ubuntu" w:cs="Ubuntu" w:eastAsia="Ubuntu" w:hAnsi="Ubuntu"/>
                <w:sz w:val="16"/>
                <w:szCs w:val="16"/>
              </w:rPr>
            </w:pPr>
            <w:r w:rsidDel="00000000" w:rsidR="00000000" w:rsidRPr="00000000">
              <w:rPr>
                <w:rtl w:val="0"/>
              </w:rPr>
            </w:r>
          </w:p>
        </w:tc>
      </w:tr>
    </w:tbl>
    <w:p w:rsidR="00000000" w:rsidDel="00000000" w:rsidP="00000000" w:rsidRDefault="00000000" w:rsidRPr="00000000" w14:paraId="0000003A">
      <w:pPr>
        <w:jc w:val="right"/>
        <w:rPr>
          <w:rFonts w:ascii="Ubuntu" w:cs="Ubuntu" w:eastAsia="Ubuntu" w:hAnsi="Ubuntu"/>
          <w:sz w:val="30"/>
          <w:szCs w:val="30"/>
        </w:rPr>
      </w:pPr>
      <w:r w:rsidDel="00000000" w:rsidR="00000000" w:rsidRPr="00000000">
        <w:rPr>
          <w:rtl w:val="0"/>
        </w:rPr>
      </w:r>
    </w:p>
    <w:p w:rsidR="00000000" w:rsidDel="00000000" w:rsidP="00000000" w:rsidRDefault="00000000" w:rsidRPr="00000000" w14:paraId="0000003B">
      <w:pPr>
        <w:rPr>
          <w:rFonts w:ascii="Ubuntu" w:cs="Ubuntu" w:eastAsia="Ubuntu" w:hAnsi="Ubuntu"/>
          <w:sz w:val="30"/>
          <w:szCs w:val="30"/>
        </w:rPr>
      </w:pPr>
      <w:r w:rsidDel="00000000" w:rsidR="00000000" w:rsidRPr="00000000">
        <w:rPr>
          <w:rFonts w:ascii="Ubuntu" w:cs="Ubuntu" w:eastAsia="Ubuntu" w:hAnsi="Ubuntu"/>
          <w:sz w:val="30"/>
          <w:szCs w:val="30"/>
          <w:rtl w:val="0"/>
        </w:rPr>
        <w:t xml:space="preserve">Team leader: Daniele Cerrina</w:t>
      </w:r>
    </w:p>
    <w:p w:rsidR="00000000" w:rsidDel="00000000" w:rsidP="00000000" w:rsidRDefault="00000000" w:rsidRPr="00000000" w14:paraId="0000003C">
      <w:pPr>
        <w:rPr>
          <w:rFonts w:ascii="Ubuntu" w:cs="Ubuntu" w:eastAsia="Ubuntu" w:hAnsi="Ubuntu"/>
          <w:sz w:val="30"/>
          <w:szCs w:val="30"/>
        </w:rPr>
      </w:pPr>
      <w:r w:rsidDel="00000000" w:rsidR="00000000" w:rsidRPr="00000000">
        <w:rPr>
          <w:rtl w:val="0"/>
        </w:rPr>
      </w:r>
    </w:p>
    <w:p w:rsidR="00000000" w:rsidDel="00000000" w:rsidP="00000000" w:rsidRDefault="00000000" w:rsidRPr="00000000" w14:paraId="0000003D">
      <w:pPr>
        <w:rPr>
          <w:rFonts w:ascii="Ubuntu" w:cs="Ubuntu" w:eastAsia="Ubuntu" w:hAnsi="Ubuntu"/>
          <w:sz w:val="30"/>
          <w:szCs w:val="30"/>
        </w:rPr>
      </w:pPr>
      <w:r w:rsidDel="00000000" w:rsidR="00000000" w:rsidRPr="00000000">
        <w:rPr>
          <w:rFonts w:ascii="Ubuntu" w:cs="Ubuntu" w:eastAsia="Ubuntu" w:hAnsi="Ubuntu"/>
          <w:sz w:val="30"/>
          <w:szCs w:val="30"/>
          <w:rtl w:val="0"/>
        </w:rPr>
        <w:t xml:space="preserve">Team mentor: mr. Andrea Goia</w:t>
      </w:r>
    </w:p>
    <w:p w:rsidR="00000000" w:rsidDel="00000000" w:rsidP="00000000" w:rsidRDefault="00000000" w:rsidRPr="00000000" w14:paraId="0000003E">
      <w:pPr>
        <w:rPr>
          <w:rFonts w:ascii="Ubuntu" w:cs="Ubuntu" w:eastAsia="Ubuntu" w:hAnsi="Ubuntu"/>
          <w:sz w:val="30"/>
          <w:szCs w:val="30"/>
        </w:rPr>
      </w:pPr>
      <w:r w:rsidDel="00000000" w:rsidR="00000000" w:rsidRPr="00000000">
        <w:rPr>
          <w:rtl w:val="0"/>
        </w:rPr>
      </w:r>
    </w:p>
    <w:p w:rsidR="00000000" w:rsidDel="00000000" w:rsidP="00000000" w:rsidRDefault="00000000" w:rsidRPr="00000000" w14:paraId="0000003F">
      <w:pPr>
        <w:rPr>
          <w:rFonts w:ascii="Ubuntu" w:cs="Ubuntu" w:eastAsia="Ubuntu" w:hAnsi="Ubuntu"/>
          <w:sz w:val="30"/>
          <w:szCs w:val="30"/>
        </w:rPr>
      </w:pPr>
      <w:r w:rsidDel="00000000" w:rsidR="00000000" w:rsidRPr="00000000">
        <w:rPr>
          <w:rFonts w:ascii="Ubuntu" w:cs="Ubuntu" w:eastAsia="Ubuntu" w:hAnsi="Ubuntu"/>
          <w:sz w:val="30"/>
          <w:szCs w:val="30"/>
          <w:rtl w:val="0"/>
        </w:rPr>
        <w:t xml:space="preserve">Second team mentor: mrs. Ilaria Lombardi</w:t>
      </w:r>
    </w:p>
    <w:sectPr>
      <w:pgSz w:h="16834" w:w="11909"/>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Ubuntu">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Roboto Black">
    <w:embedBold w:fontKey="{00000000-0000-0000-0000-000000000000}" r:id="rId5" w:subsetted="0"/>
    <w:embedBoldItalic w:fontKey="{00000000-0000-0000-0000-000000000000}" r:id="rId6" w:subsetted="0"/>
  </w:font>
  <w:font w:name="Roboto Medium">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 w:name="Comfortaa">
    <w:embedRegular w:fontKey="{00000000-0000-0000-0000-000000000000}" r:id="rId11" w:subsetted="0"/>
    <w:embedBold w:fontKey="{00000000-0000-0000-0000-000000000000}" r:id="rId1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it"/>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Ubuntu-regular.ttf"/><Relationship Id="rId2" Type="http://schemas.openxmlformats.org/officeDocument/2006/relationships/font" Target="fonts/Ubuntu-bold.ttf"/><Relationship Id="rId3" Type="http://schemas.openxmlformats.org/officeDocument/2006/relationships/font" Target="fonts/Ubuntu-italic.ttf"/><Relationship Id="rId4" Type="http://schemas.openxmlformats.org/officeDocument/2006/relationships/font" Target="fonts/Ubuntu-boldItalic.ttf"/><Relationship Id="rId11" Type="http://schemas.openxmlformats.org/officeDocument/2006/relationships/font" Target="fonts/Comfortaa-regular.ttf"/><Relationship Id="rId10" Type="http://schemas.openxmlformats.org/officeDocument/2006/relationships/font" Target="fonts/RobotoMedium-boldItalic.ttf"/><Relationship Id="rId12" Type="http://schemas.openxmlformats.org/officeDocument/2006/relationships/font" Target="fonts/Comfortaa-bold.ttf"/><Relationship Id="rId9" Type="http://schemas.openxmlformats.org/officeDocument/2006/relationships/font" Target="fonts/RobotoMedium-italic.ttf"/><Relationship Id="rId5" Type="http://schemas.openxmlformats.org/officeDocument/2006/relationships/font" Target="fonts/RobotoBlack-bold.ttf"/><Relationship Id="rId6" Type="http://schemas.openxmlformats.org/officeDocument/2006/relationships/font" Target="fonts/RobotoBlack-boldItalic.ttf"/><Relationship Id="rId7" Type="http://schemas.openxmlformats.org/officeDocument/2006/relationships/font" Target="fonts/RobotoMedium-regular.ttf"/><Relationship Id="rId8" Type="http://schemas.openxmlformats.org/officeDocument/2006/relationships/font" Target="fonts/RobotoMedium-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